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7D6EC6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1886213" cy="1000265"/>
            <wp:effectExtent l="0" t="0" r="0" b="9525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E3489DF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213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6EC6" w:rsidRPr="007D6EC6" w:rsidRDefault="007D6EC6" w:rsidP="007D6EC6">
      <w:pPr>
        <w:widowControl/>
        <w:shd w:val="clear" w:color="auto" w:fill="FFFFFF"/>
        <w:rPr>
          <w:rFonts w:ascii="微軟正黑體,Arial" w:eastAsia="微軟正黑體,Arial" w:hAnsi="新細明體" w:cs="新細明體"/>
          <w:b/>
          <w:bCs/>
          <w:color w:val="003399"/>
          <w:kern w:val="0"/>
          <w:sz w:val="48"/>
          <w:szCs w:val="48"/>
        </w:rPr>
      </w:pPr>
      <w:r w:rsidRPr="007D6EC6">
        <w:rPr>
          <w:rFonts w:ascii="微軟正黑體,Arial" w:eastAsia="微軟正黑體,Arial" w:hAnsi="新細明體" w:cs="新細明體" w:hint="eastAsia"/>
          <w:b/>
          <w:bCs/>
          <w:color w:val="003399"/>
          <w:kern w:val="0"/>
          <w:sz w:val="48"/>
          <w:szCs w:val="48"/>
        </w:rPr>
        <w:t>輔英科大勇奪艾柏盃66獎 醫檢系學生跨域競賽奪雙冠王</w:t>
      </w:r>
    </w:p>
    <w:p w:rsidR="007D6EC6" w:rsidRPr="007D6EC6" w:rsidRDefault="007D6EC6" w:rsidP="007D6EC6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  <w:bookmarkStart w:id="0" w:name="_GoBack"/>
      <w:r w:rsidRPr="007D6EC6">
        <w:rPr>
          <w:rFonts w:ascii="微軟正黑體" w:eastAsia="微軟正黑體" w:hAnsi="微軟正黑體" w:cs="新細明體"/>
          <w:noProof/>
          <w:color w:val="000000"/>
          <w:kern w:val="0"/>
          <w:sz w:val="27"/>
          <w:szCs w:val="27"/>
        </w:rPr>
        <w:drawing>
          <wp:inline distT="0" distB="0" distL="0" distR="0" wp14:anchorId="6995F0B1" wp14:editId="1A997641">
            <wp:extent cx="5422900" cy="4067175"/>
            <wp:effectExtent l="0" t="0" r="6350" b="9525"/>
            <wp:docPr id="19" name="圖片 19" descr="  輔英科大勇奪艾柏盃66獎  醫檢系學生跨域競賽奪雙冠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 輔英科大勇奪艾柏盃66獎  醫檢系學生跨域競賽奪雙冠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D6EC6" w:rsidRPr="007D6EC6" w:rsidRDefault="007D6EC6" w:rsidP="007D6EC6">
      <w:pPr>
        <w:widowControl/>
        <w:shd w:val="clear" w:color="auto" w:fill="FFFFFF"/>
        <w:spacing w:line="216" w:lineRule="atLeast"/>
        <w:rPr>
          <w:rFonts w:ascii="微軟正黑體" w:eastAsia="微軟正黑體" w:hAnsi="微軟正黑體" w:cs="新細明體" w:hint="eastAsia"/>
          <w:color w:val="000000"/>
          <w:kern w:val="0"/>
          <w:sz w:val="18"/>
          <w:szCs w:val="18"/>
        </w:rPr>
      </w:pPr>
      <w:r w:rsidRPr="007D6EC6">
        <w:rPr>
          <w:rFonts w:ascii="微軟正黑體" w:eastAsia="微軟正黑體" w:hAnsi="微軟正黑體" w:cs="新細明體" w:hint="eastAsia"/>
          <w:color w:val="000000"/>
          <w:kern w:val="0"/>
          <w:sz w:val="18"/>
          <w:szCs w:val="18"/>
        </w:rPr>
        <w:t>2025-05-16</w:t>
      </w:r>
    </w:p>
    <w:p w:rsidR="007D6EC6" w:rsidRPr="007D6EC6" w:rsidRDefault="007D6EC6" w:rsidP="007D6EC6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</w:p>
    <w:p w:rsidR="007D6EC6" w:rsidRPr="007D6EC6" w:rsidRDefault="007D6EC6" w:rsidP="007D6EC6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7D6EC6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2025艾柏盃國際健康芳療保健技藝競賽暨學術發表會 輔英科大師生穿金戴銀勇奪二十冠、二十五亞、二十一季。〈圖／記者翻攝〉</w:t>
      </w:r>
    </w:p>
    <w:p w:rsidR="007D6EC6" w:rsidRPr="007D6EC6" w:rsidRDefault="007D6EC6" w:rsidP="007D6EC6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7D6EC6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【勁報-記者蔡宗憲／高雄報導】</w:t>
      </w:r>
    </w:p>
    <w:p w:rsidR="007D6EC6" w:rsidRPr="007D6EC6" w:rsidRDefault="007D6EC6" w:rsidP="007D6EC6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7D6EC6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輔英科大參加2025「艾柏盃國際健康芳療保健技藝競賽暨學術發表會」，表現亮眼，師生攜手奪得二十座冠軍、二十五座亞軍、二十一座季軍。健康美容系柯美華副主任勇闖職業組獨得一冠、一亞、一季軍。湯沂靜等五位同學榮獲雙冠王。</w:t>
      </w:r>
    </w:p>
    <w:p w:rsidR="007D6EC6" w:rsidRPr="007D6EC6" w:rsidRDefault="007D6EC6" w:rsidP="007D6EC6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7D6EC6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lastRenderedPageBreak/>
        <w:t>「有金牌老師就能培養出金牌選手！」林惠賢校長表示，樂見健美系老師願意放下身段、以身作則，以競賽互相砥礪，讓師生教學相長，除恭喜柯美華、黃曉玲老師(亞軍)在職業組有好表現，更令人驚喜的是醫學檢驗生物技術系湯沂靜同學，成功跨域學習，個人勇奪大專組單根式睫毛美睫嫁接(靜態) 、熱蠟除毛(手部)雙冠王及熱蠟除毛(腿部)亞軍、身體按摩季軍。</w:t>
      </w:r>
    </w:p>
    <w:p w:rsidR="007D6EC6" w:rsidRPr="007D6EC6" w:rsidRDefault="007D6EC6" w:rsidP="007D6EC6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7D6EC6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醫學與健康學院陳中一院長指出，健美系陳秀菊(樂育高中畢)、麥劉淑芬(康寧護專畢)雙雙榮獲二冠一亞，鄭珮婕(樹德家商畢)、謝香蘭(育仁高中畢)榮獲二冠，表現可圈可點。陳秀菊表示首次參賽便拿下「兩金一銀」，對自己而言是莫大的肯定與鼓勵；麥劉淑芬分享比賽讓她深刻體會到，每一次實作都是自我突破的機會，每一次準備都是對專業的尊重；鄭珮婕則說為了比賽，她花了三個月密集練習柔軟度與穩定度，因為每一個動作都是努力的見證；謝香蘭則表示除了技藝競賽，也同步參加學術專題發表，從創意發想到技術實踐，將專業知識結合實務操作，挑戰自我、全力以赴！</w:t>
      </w:r>
    </w:p>
    <w:p w:rsidR="007D6EC6" w:rsidRPr="007D6EC6" w:rsidRDefault="007D6EC6" w:rsidP="007D6EC6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7D6EC6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健康美容系柯美華副主任表示，大專組冠軍還有經絡保健按摩競賽劉宸玲、香水調配組(靜態)阮妙玲(陶維慈高中畢)、霧眉組(靜態)大專組丁渟婷(公東高工畢)、紋繡眼線組(靜態)陳珊珊(中華藝校畢)、美睫創意設計組(靜態)繆玉雪(鳥改高中畢)、標準冷燙組(靜態)洪梓堯(樹德家商畢)、熱蠟除毛(腿部)陳俐榛(中山工商畢)、美甲貼鑽組劉嘉欣(稻江護家畢)、單色凝膠上色含手部保養組徐郁喬(中正高中畢)等。</w:t>
      </w:r>
    </w:p>
    <w:p w:rsidR="007D6EC6" w:rsidRPr="007D6EC6" w:rsidRDefault="007D6EC6" w:rsidP="007D6EC6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7D6EC6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柯美華說，這次競賽中值得一提的是醫學檢驗生物技術系湯沂靜同學跨域參賽，個人獨得二冠、一亞、一季軍，表現令人刮目相看。</w:t>
      </w:r>
    </w:p>
    <w:p w:rsidR="007D6EC6" w:rsidRPr="007D6EC6" w:rsidRDefault="007D6EC6" w:rsidP="007D6EC6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7D6EC6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湯沂靜表示，從小就愛美但無專業基礎，感謝校方提供專業場地、器材和專業老師指導，她利用每週三下午學習和集訓，讓她印象深刻的是學習身體按摩時，竟與她想像的不一樣，原以為按摩講究穴道位置、按法以及施力大小，在老師指導下才曉得還須結合柔與美。這次獲獎讓她信心大增，未來不排除發展斜槓人生。</w:t>
      </w:r>
    </w:p>
    <w:p w:rsidR="007D6EC6" w:rsidRPr="007D6EC6" w:rsidRDefault="007D6EC6" w:rsidP="007D6EC6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7D6EC6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大專組亞軍有陳靖璇、周憶彣、陳靖淳、麥劉淑芬、鹿得·萊婭、劉嘉欣、繆玉雪、張恩綺、陳悦慈、彭雅婕、蔡欣瑀、阮素娟、郭庭萱、孫玉蘭、陳秀菊、丁春花、湯沂靜、陳俐榛、謝佳欣、陳虹伊等。</w:t>
      </w:r>
    </w:p>
    <w:p w:rsidR="007D6EC6" w:rsidRPr="007D6EC6" w:rsidRDefault="007D6EC6" w:rsidP="007D6EC6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7D6EC6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季軍有陳靖淳、吳秉潔、陳俐榛、湯沂靜、朱羿姍、吳秉潔、蘇郁婷、阮素娟、陳珊珊、黃荺婷、丁春花、劉天貞、張恩綺、蘇郁婷、葉俐汝、徐郁喬、陳秋萍等。</w:t>
      </w:r>
    </w:p>
    <w:p w:rsidR="007D6EC6" w:rsidRPr="007D6EC6" w:rsidRDefault="007D6EC6" w:rsidP="007D6EC6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7D6EC6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輔英科大114學年度日四技聯合登記分發，現正招生中！報名日期至6月4日止，詳情請見官網。</w:t>
      </w:r>
    </w:p>
    <w:p w:rsidR="007D6EC6" w:rsidRPr="007D6EC6" w:rsidRDefault="007D6EC6" w:rsidP="007D6EC6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7D6EC6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＃輔英科技大學,艾柏盃競賽,健康美容,芳療保健,國際技藝賽</w:t>
      </w:r>
    </w:p>
    <w:p w:rsidR="007D6EC6" w:rsidRPr="007D6EC6" w:rsidRDefault="007D6EC6" w:rsidP="007D6EC6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7D6EC6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lastRenderedPageBreak/>
        <w:t> </w:t>
      </w:r>
    </w:p>
    <w:p w:rsidR="007D6EC6" w:rsidRPr="007D6EC6" w:rsidRDefault="007D6EC6" w:rsidP="007D6EC6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hyperlink r:id="rId9" w:tgtFrame="_blank" w:tooltip="輔英科技大學" w:history="1">
        <w:r w:rsidRPr="007D6EC6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#輔英科技大學</w:t>
        </w:r>
      </w:hyperlink>
      <w:r w:rsidRPr="007D6EC6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　</w:t>
      </w:r>
      <w:hyperlink r:id="rId10" w:tgtFrame="_blank" w:tooltip="艾柏盃競賽" w:history="1">
        <w:r w:rsidRPr="007D6EC6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#艾柏盃競賽</w:t>
        </w:r>
      </w:hyperlink>
      <w:r w:rsidRPr="007D6EC6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　</w:t>
      </w:r>
      <w:hyperlink r:id="rId11" w:tgtFrame="_blank" w:tooltip="健康美容" w:history="1">
        <w:r w:rsidRPr="007D6EC6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#健康美容</w:t>
        </w:r>
      </w:hyperlink>
      <w:r w:rsidRPr="007D6EC6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　</w:t>
      </w:r>
      <w:hyperlink r:id="rId12" w:tgtFrame="_blank" w:tooltip="芳療保健" w:history="1">
        <w:r w:rsidRPr="007D6EC6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#芳療保健</w:t>
        </w:r>
      </w:hyperlink>
      <w:r w:rsidRPr="007D6EC6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　</w:t>
      </w:r>
      <w:hyperlink r:id="rId13" w:tgtFrame="_blank" w:tooltip="國際技藝賽" w:history="1">
        <w:r w:rsidRPr="007D6EC6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#國際技藝賽</w:t>
        </w:r>
      </w:hyperlink>
    </w:p>
    <w:p w:rsidR="007D6EC6" w:rsidRPr="007D6EC6" w:rsidRDefault="007D6EC6" w:rsidP="007D6EC6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  <w:r w:rsidRPr="007D6EC6">
        <w:rPr>
          <w:rFonts w:ascii="微軟正黑體" w:eastAsia="微軟正黑體" w:hAnsi="微軟正黑體" w:cs="新細明體"/>
          <w:noProof/>
          <w:color w:val="000000"/>
          <w:kern w:val="0"/>
          <w:sz w:val="27"/>
          <w:szCs w:val="27"/>
        </w:rPr>
        <w:drawing>
          <wp:inline distT="0" distB="0" distL="0" distR="0" wp14:anchorId="383F9396" wp14:editId="2256844A">
            <wp:extent cx="5103694" cy="3419475"/>
            <wp:effectExtent l="0" t="0" r="1905" b="0"/>
            <wp:docPr id="20" name="圖片 20" descr="  輔英科大勇奪艾柏盃66獎  醫檢系學生跨域競賽奪雙冠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  輔英科大勇奪艾柏盃66獎  醫檢系學生跨域競賽奪雙冠王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159" cy="3423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EC6" w:rsidRPr="007D6EC6" w:rsidRDefault="007D6EC6" w:rsidP="007D6EC6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  <w:r w:rsidRPr="007D6EC6">
        <w:rPr>
          <w:rFonts w:ascii="微軟正黑體" w:eastAsia="微軟正黑體" w:hAnsi="微軟正黑體" w:cs="新細明體"/>
          <w:noProof/>
          <w:color w:val="000000"/>
          <w:kern w:val="0"/>
          <w:sz w:val="27"/>
          <w:szCs w:val="27"/>
        </w:rPr>
        <w:drawing>
          <wp:inline distT="0" distB="0" distL="0" distR="0" wp14:anchorId="7A0DC0CC" wp14:editId="0DAAC678">
            <wp:extent cx="4953000" cy="3714750"/>
            <wp:effectExtent l="0" t="0" r="0" b="0"/>
            <wp:docPr id="21" name="圖片 21" descr="  輔英科大勇奪艾柏盃66獎  醫檢系學生跨域競賽奪雙冠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  輔英科大勇奪艾柏盃66獎  醫檢系學生跨域競賽奪雙冠王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736" cy="3715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567" w:rsidRPr="00F51CDA" w:rsidRDefault="00614567" w:rsidP="004F2511">
      <w:pPr>
        <w:jc w:val="center"/>
        <w:rPr>
          <w:rFonts w:ascii="新細明體" w:eastAsia="新細明體" w:hAnsi="新細明體" w:cs="新細明體"/>
          <w:sz w:val="48"/>
          <w:szCs w:val="48"/>
        </w:rPr>
      </w:pPr>
    </w:p>
    <w:sectPr w:rsidR="00614567" w:rsidRPr="00F51CD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612" w:rsidRDefault="00550612" w:rsidP="005663D1">
      <w:r>
        <w:separator/>
      </w:r>
    </w:p>
  </w:endnote>
  <w:endnote w:type="continuationSeparator" w:id="0">
    <w:p w:rsidR="00550612" w:rsidRDefault="00550612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微軟正黑體,Arial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612" w:rsidRDefault="00550612" w:rsidP="005663D1">
      <w:r>
        <w:separator/>
      </w:r>
    </w:p>
  </w:footnote>
  <w:footnote w:type="continuationSeparator" w:id="0">
    <w:p w:rsidR="00550612" w:rsidRDefault="00550612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B20FF"/>
    <w:multiLevelType w:val="multilevel"/>
    <w:tmpl w:val="3FEA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B22DE"/>
    <w:rsid w:val="000F5BEE"/>
    <w:rsid w:val="0010235B"/>
    <w:rsid w:val="00145562"/>
    <w:rsid w:val="0016197D"/>
    <w:rsid w:val="001D5680"/>
    <w:rsid w:val="00263DAC"/>
    <w:rsid w:val="002675BB"/>
    <w:rsid w:val="002A6097"/>
    <w:rsid w:val="002D452C"/>
    <w:rsid w:val="00311720"/>
    <w:rsid w:val="00327151"/>
    <w:rsid w:val="00334D87"/>
    <w:rsid w:val="0035126A"/>
    <w:rsid w:val="00371865"/>
    <w:rsid w:val="00396931"/>
    <w:rsid w:val="003B4E34"/>
    <w:rsid w:val="00406DC3"/>
    <w:rsid w:val="00432856"/>
    <w:rsid w:val="00460980"/>
    <w:rsid w:val="00462BF2"/>
    <w:rsid w:val="004C2A8D"/>
    <w:rsid w:val="004F2511"/>
    <w:rsid w:val="0050031C"/>
    <w:rsid w:val="005239AB"/>
    <w:rsid w:val="005241F0"/>
    <w:rsid w:val="00550612"/>
    <w:rsid w:val="005663D1"/>
    <w:rsid w:val="00614567"/>
    <w:rsid w:val="00636EAD"/>
    <w:rsid w:val="00663986"/>
    <w:rsid w:val="0068628C"/>
    <w:rsid w:val="006871D8"/>
    <w:rsid w:val="006919C8"/>
    <w:rsid w:val="006E0E13"/>
    <w:rsid w:val="006F45CD"/>
    <w:rsid w:val="00723E58"/>
    <w:rsid w:val="0075244D"/>
    <w:rsid w:val="00795511"/>
    <w:rsid w:val="007A08D9"/>
    <w:rsid w:val="007A38F9"/>
    <w:rsid w:val="007D6EC6"/>
    <w:rsid w:val="007E1DA8"/>
    <w:rsid w:val="007E2EDB"/>
    <w:rsid w:val="007F15D1"/>
    <w:rsid w:val="00820129"/>
    <w:rsid w:val="00821E07"/>
    <w:rsid w:val="00873AEB"/>
    <w:rsid w:val="00897D38"/>
    <w:rsid w:val="008D1663"/>
    <w:rsid w:val="008E68A9"/>
    <w:rsid w:val="009616E6"/>
    <w:rsid w:val="009C6FCD"/>
    <w:rsid w:val="009E70DB"/>
    <w:rsid w:val="009F4C24"/>
    <w:rsid w:val="00A052FD"/>
    <w:rsid w:val="00A077ED"/>
    <w:rsid w:val="00A114E8"/>
    <w:rsid w:val="00A43A18"/>
    <w:rsid w:val="00A563F0"/>
    <w:rsid w:val="00AD2FD0"/>
    <w:rsid w:val="00B2111E"/>
    <w:rsid w:val="00B37F31"/>
    <w:rsid w:val="00B57CBA"/>
    <w:rsid w:val="00B83EF9"/>
    <w:rsid w:val="00BB0E94"/>
    <w:rsid w:val="00C42170"/>
    <w:rsid w:val="00C80082"/>
    <w:rsid w:val="00CC4A38"/>
    <w:rsid w:val="00CC59D3"/>
    <w:rsid w:val="00D0463F"/>
    <w:rsid w:val="00D349EF"/>
    <w:rsid w:val="00D5301D"/>
    <w:rsid w:val="00D53F3D"/>
    <w:rsid w:val="00D71208"/>
    <w:rsid w:val="00DA3D10"/>
    <w:rsid w:val="00DA522B"/>
    <w:rsid w:val="00DE7C43"/>
    <w:rsid w:val="00E14F6A"/>
    <w:rsid w:val="00E91648"/>
    <w:rsid w:val="00F34BBE"/>
    <w:rsid w:val="00F51CDA"/>
    <w:rsid w:val="00F7550A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16A736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34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62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3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94196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1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52791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918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529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1390332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39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980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242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twpowernews.com/news_page.php?searchyn=1&amp;Kword=%E5%9C%8B%E9%9A%9B%E6%8A%80%E8%97%9D%E8%B3%B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hyperlink" Target="https://twpowernews.com/news_page.php?searchyn=1&amp;Kword=%E8%8A%B3%E7%99%82%E4%BF%9D%E5%81%A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wpowernews.com/news_page.php?searchyn=1&amp;Kword=%E5%81%A5%E5%BA%B7%E7%BE%8E%E5%AE%B9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10" Type="http://schemas.openxmlformats.org/officeDocument/2006/relationships/hyperlink" Target="https://twpowernews.com/news_page.php?searchyn=1&amp;Kword=%E8%89%BE%E6%9F%8F%E7%9B%83%E7%AB%B6%E8%B3%B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powernews.com/news_page.php?searchyn=1&amp;Kword=%E8%BC%94%E8%8B%B1%E7%A7%91%E6%8A%80%E5%A4%A7%E5%AD%B8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2025-10-29T08:07:00Z</dcterms:created>
  <dcterms:modified xsi:type="dcterms:W3CDTF">2025-10-29T08:08:00Z</dcterms:modified>
</cp:coreProperties>
</file>